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华文新魏" w:eastAsia="华文新魏"/>
          <w:b/>
          <w:color w:val="36363D"/>
          <w:sz w:val="64"/>
          <w:szCs w:val="64"/>
        </w:rPr>
      </w:pPr>
      <w:r>
        <w:rPr>
          <w:rStyle w:val="8"/>
          <w:rFonts w:ascii="华文新魏" w:eastAsia="华文新魏"/>
          <w:b/>
          <w:color w:val="36363D"/>
          <w:sz w:val="64"/>
          <w:szCs w:val="64"/>
        </w:rPr>
        <w:t>中 共 预 备 党 员 转 正 公 示</w:t>
      </w:r>
    </w:p>
    <w:p>
      <w:pPr>
        <w:spacing w:line="400" w:lineRule="exact"/>
        <w:ind w:firstLine="857" w:firstLineChars="268"/>
        <w:jc w:val="left"/>
        <w:rPr>
          <w:rStyle w:val="8"/>
          <w:sz w:val="32"/>
          <w:szCs w:val="32"/>
        </w:rPr>
      </w:pPr>
      <w:r>
        <w:rPr>
          <w:rStyle w:val="8"/>
          <w:rFonts w:eastAsia="黑体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Style w:val="8"/>
          <w:sz w:val="32"/>
          <w:szCs w:val="32"/>
        </w:rPr>
        <w:t>202</w:t>
      </w:r>
      <w:r>
        <w:rPr>
          <w:rStyle w:val="8"/>
          <w:rFonts w:hint="eastAsia"/>
          <w:sz w:val="32"/>
          <w:szCs w:val="32"/>
          <w:lang w:val="en-US" w:eastAsia="zh-CN"/>
        </w:rPr>
        <w:t>3</w:t>
      </w:r>
      <w:r>
        <w:rPr>
          <w:rStyle w:val="8"/>
          <w:sz w:val="32"/>
          <w:szCs w:val="32"/>
        </w:rPr>
        <w:t>年</w:t>
      </w:r>
      <w:r>
        <w:rPr>
          <w:rStyle w:val="8"/>
          <w:rFonts w:hint="eastAsia"/>
          <w:sz w:val="32"/>
          <w:szCs w:val="32"/>
        </w:rPr>
        <w:t>12</w:t>
      </w:r>
      <w:r>
        <w:rPr>
          <w:rStyle w:val="8"/>
          <w:sz w:val="32"/>
          <w:szCs w:val="32"/>
        </w:rPr>
        <w:t>月</w:t>
      </w:r>
      <w:r>
        <w:rPr>
          <w:rStyle w:val="8"/>
          <w:rFonts w:hint="eastAsia"/>
          <w:sz w:val="32"/>
          <w:szCs w:val="32"/>
          <w:lang w:val="en-US" w:eastAsia="zh-CN"/>
        </w:rPr>
        <w:t>11</w:t>
      </w:r>
      <w:r>
        <w:rPr>
          <w:rStyle w:val="8"/>
          <w:sz w:val="32"/>
          <w:szCs w:val="32"/>
        </w:rPr>
        <w:t>日至202</w:t>
      </w:r>
      <w:r>
        <w:rPr>
          <w:rStyle w:val="8"/>
          <w:rFonts w:hint="eastAsia"/>
          <w:sz w:val="32"/>
          <w:szCs w:val="32"/>
          <w:lang w:val="en-US" w:eastAsia="zh-CN"/>
        </w:rPr>
        <w:t>3</w:t>
      </w:r>
      <w:r>
        <w:rPr>
          <w:rStyle w:val="8"/>
          <w:sz w:val="32"/>
          <w:szCs w:val="32"/>
        </w:rPr>
        <w:t>年</w:t>
      </w:r>
      <w:r>
        <w:rPr>
          <w:rStyle w:val="8"/>
          <w:rFonts w:hint="eastAsia"/>
          <w:sz w:val="32"/>
          <w:szCs w:val="32"/>
        </w:rPr>
        <w:t>12</w:t>
      </w:r>
      <w:r>
        <w:rPr>
          <w:rStyle w:val="8"/>
          <w:sz w:val="32"/>
          <w:szCs w:val="32"/>
        </w:rPr>
        <w:t>月</w:t>
      </w:r>
      <w:r>
        <w:rPr>
          <w:rStyle w:val="8"/>
          <w:rFonts w:hint="eastAsia"/>
          <w:sz w:val="32"/>
          <w:szCs w:val="32"/>
          <w:lang w:val="en-US" w:eastAsia="zh-CN"/>
        </w:rPr>
        <w:t>15</w:t>
      </w:r>
      <w:r>
        <w:rPr>
          <w:rStyle w:val="8"/>
          <w:sz w:val="32"/>
          <w:szCs w:val="32"/>
        </w:rPr>
        <w:t>日。</w:t>
      </w:r>
    </w:p>
    <w:tbl>
      <w:tblPr>
        <w:tblStyle w:val="5"/>
        <w:tblW w:w="150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647"/>
        <w:gridCol w:w="1244"/>
        <w:gridCol w:w="708"/>
        <w:gridCol w:w="1445"/>
        <w:gridCol w:w="1134"/>
        <w:gridCol w:w="1134"/>
        <w:gridCol w:w="1275"/>
        <w:gridCol w:w="709"/>
        <w:gridCol w:w="496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出生年月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文化程度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所在单位（班级）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职  务</w:t>
            </w:r>
          </w:p>
          <w:p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（职业）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批准为预备党员时间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延长预备期时  间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预备期奖惩情况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刘丽鹏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1999.1</w:t>
            </w:r>
            <w:r>
              <w:rPr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中共预备党员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测控201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寝室长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.12.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-202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学年，获校级“</w:t>
            </w:r>
            <w:r>
              <w:rPr>
                <w:rFonts w:hint="eastAsia"/>
                <w:lang w:val="en-US" w:eastAsia="zh-CN"/>
              </w:rPr>
              <w:t>社区之星”荣誉称号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范杰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2001.04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中共预备党员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测控202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生活委员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.12.</w:t>
            </w: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-202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学年，获校级</w:t>
            </w:r>
            <w:r>
              <w:rPr>
                <w:rFonts w:hint="eastAsia"/>
                <w:lang w:val="en-US" w:eastAsia="zh-CN"/>
              </w:rPr>
              <w:t>一等奖学金、校级“</w:t>
            </w:r>
            <w:r>
              <w:rPr>
                <w:rFonts w:hint="eastAsia"/>
                <w:lang w:eastAsia="zh-CN"/>
              </w:rPr>
              <w:t>三好学生”</w:t>
            </w:r>
            <w:r>
              <w:rPr>
                <w:rFonts w:hint="eastAsia"/>
                <w:lang w:val="en-US" w:eastAsia="zh-CN"/>
              </w:rPr>
              <w:t>荣誉称号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</w:tr>
    </w:tbl>
    <w:p>
      <w:pPr>
        <w:spacing w:line="340" w:lineRule="exact"/>
        <w:rPr>
          <w:rStyle w:val="8"/>
          <w:sz w:val="24"/>
        </w:rPr>
      </w:pPr>
    </w:p>
    <w:p>
      <w:pPr>
        <w:spacing w:line="340" w:lineRule="exact"/>
        <w:rPr>
          <w:rStyle w:val="7"/>
          <w:color w:val="000000"/>
          <w:sz w:val="24"/>
          <w:u w:color="000000"/>
        </w:rPr>
      </w:pPr>
      <w:r>
        <w:rPr>
          <w:rStyle w:val="8"/>
          <w:sz w:val="24"/>
        </w:rPr>
        <w:t>联系人：齐尚晓</w:t>
      </w:r>
      <w:r>
        <w:rPr>
          <w:rStyle w:val="8"/>
          <w:rFonts w:hint="eastAsia"/>
          <w:sz w:val="24"/>
        </w:rPr>
        <w:t>、时慕天</w:t>
      </w:r>
      <w:r>
        <w:rPr>
          <w:rStyle w:val="8"/>
          <w:sz w:val="24"/>
        </w:rPr>
        <w:t xml:space="preserve">   联系电话：</w:t>
      </w:r>
      <w:r>
        <w:rPr>
          <w:rStyle w:val="8"/>
          <w:rFonts w:hint="eastAsia"/>
          <w:sz w:val="24"/>
        </w:rPr>
        <w:t>0553-</w:t>
      </w:r>
      <w:r>
        <w:rPr>
          <w:rStyle w:val="8"/>
          <w:sz w:val="24"/>
        </w:rPr>
        <w:t xml:space="preserve"> 221505</w:t>
      </w:r>
      <w:r>
        <w:rPr>
          <w:rStyle w:val="8"/>
          <w:rFonts w:hint="eastAsia"/>
          <w:sz w:val="24"/>
        </w:rPr>
        <w:t>1</w:t>
      </w:r>
      <w:r>
        <w:rPr>
          <w:rStyle w:val="8"/>
          <w:sz w:val="24"/>
        </w:rPr>
        <w:t>（机械工程学院党委）  电子邮箱：</w:t>
      </w:r>
      <w:r>
        <w:fldChar w:fldCharType="begin"/>
      </w:r>
      <w:r>
        <w:instrText xml:space="preserve"> HYPERLINK "mailto:jxxs@ahpu.edu.cn" </w:instrText>
      </w:r>
      <w:r>
        <w:fldChar w:fldCharType="separate"/>
      </w:r>
      <w:r>
        <w:rPr>
          <w:rStyle w:val="7"/>
          <w:sz w:val="24"/>
          <w:u w:color="000000"/>
        </w:rPr>
        <w:t>jxxs@ahpu.edu.cn</w:t>
      </w:r>
      <w:r>
        <w:rPr>
          <w:rStyle w:val="7"/>
          <w:sz w:val="24"/>
          <w:u w:color="000000"/>
        </w:rPr>
        <w:fldChar w:fldCharType="end"/>
      </w:r>
    </w:p>
    <w:p>
      <w:pPr>
        <w:spacing w:line="340" w:lineRule="exact"/>
        <w:rPr>
          <w:rStyle w:val="8"/>
          <w:sz w:val="24"/>
        </w:rPr>
      </w:pPr>
    </w:p>
    <w:p>
      <w:pPr>
        <w:spacing w:line="320" w:lineRule="exact"/>
        <w:ind w:right="964"/>
        <w:rPr>
          <w:rStyle w:val="8"/>
          <w:b/>
          <w:sz w:val="24"/>
        </w:rPr>
      </w:pPr>
    </w:p>
    <w:p>
      <w:pPr>
        <w:spacing w:line="320" w:lineRule="exact"/>
        <w:ind w:left="6825" w:leftChars="3250" w:right="964" w:firstLine="964" w:firstLineChars="400"/>
        <w:rPr>
          <w:rStyle w:val="8"/>
          <w:b/>
          <w:sz w:val="24"/>
        </w:rPr>
      </w:pPr>
      <w:r>
        <w:rPr>
          <w:rStyle w:val="8"/>
          <w:b/>
          <w:sz w:val="24"/>
        </w:rPr>
        <w:t>中共安徽工程大学机械工程学院测控专业学生支部委员会</w:t>
      </w:r>
    </w:p>
    <w:p>
      <w:pPr>
        <w:spacing w:line="320" w:lineRule="exact"/>
        <w:ind w:left="6930" w:leftChars="3300" w:right="964" w:firstLine="3080" w:firstLineChars="1100"/>
        <w:rPr>
          <w:rStyle w:val="8"/>
        </w:rPr>
      </w:pPr>
      <w:r>
        <w:rPr>
          <w:rStyle w:val="8"/>
          <w:sz w:val="28"/>
          <w:szCs w:val="28"/>
        </w:rPr>
        <w:t>202</w:t>
      </w:r>
      <w:r>
        <w:rPr>
          <w:rStyle w:val="8"/>
          <w:rFonts w:hint="eastAsia"/>
          <w:sz w:val="28"/>
          <w:szCs w:val="28"/>
          <w:lang w:val="en-US" w:eastAsia="zh-CN"/>
        </w:rPr>
        <w:t>3</w:t>
      </w:r>
      <w:r>
        <w:rPr>
          <w:rStyle w:val="8"/>
          <w:sz w:val="28"/>
          <w:szCs w:val="28"/>
        </w:rPr>
        <w:t>年</w:t>
      </w:r>
      <w:r>
        <w:rPr>
          <w:rStyle w:val="8"/>
          <w:rFonts w:hint="eastAsia"/>
          <w:sz w:val="28"/>
          <w:szCs w:val="28"/>
        </w:rPr>
        <w:t>12</w:t>
      </w:r>
      <w:r>
        <w:rPr>
          <w:rStyle w:val="8"/>
          <w:sz w:val="28"/>
          <w:szCs w:val="28"/>
        </w:rPr>
        <w:t>月</w:t>
      </w:r>
      <w:r>
        <w:rPr>
          <w:rStyle w:val="8"/>
          <w:rFonts w:hint="eastAsia"/>
          <w:sz w:val="28"/>
          <w:szCs w:val="28"/>
          <w:lang w:val="en-US" w:eastAsia="zh-CN"/>
        </w:rPr>
        <w:t>11</w:t>
      </w:r>
      <w:r>
        <w:rPr>
          <w:rStyle w:val="8"/>
          <w:sz w:val="28"/>
          <w:szCs w:val="28"/>
        </w:rPr>
        <w:t>日</w:t>
      </w:r>
    </w:p>
    <w:sectPr>
      <w:footerReference r:id="rId3" w:type="default"/>
      <w:footerReference r:id="rId4" w:type="even"/>
      <w:pgSz w:w="16838" w:h="11906"/>
      <w:pgMar w:top="851" w:right="1021" w:bottom="907" w:left="1021" w:header="737" w:footer="624" w:gutter="0"/>
      <w:cols w:space="720" w:num="1"/>
      <w:docGrid w:type="line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8"/>
      </w:rPr>
    </w:pPr>
    <w:r>
      <w:rPr>
        <w:rStyle w:val="8"/>
        <w:kern w:val="0"/>
        <w:szCs w:val="21"/>
      </w:rPr>
      <w:t>第  页 共 1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rPr>
        <w:rStyle w:val="10"/>
      </w:rPr>
    </w:pPr>
  </w:p>
  <w:p>
    <w:pPr>
      <w:pStyle w:val="3"/>
      <w:rPr>
        <w:rStyle w:val="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zQ2ODRiYzMxMWJmODI0ZWYxOWQ2NmQzZDJjMTIifQ=="/>
  </w:docVars>
  <w:rsids>
    <w:rsidRoot w:val="00000000"/>
    <w:rsid w:val="0252538B"/>
    <w:rsid w:val="0DF50570"/>
    <w:rsid w:val="2EB753AF"/>
    <w:rsid w:val="4128706A"/>
    <w:rsid w:val="44CC63EF"/>
    <w:rsid w:val="6D060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qFormat/>
    <w:uiPriority w:val="0"/>
    <w:rPr>
      <w:rFonts w:ascii="Times New Roman" w:hAnsi="Times New Roman" w:eastAsia="宋体"/>
    </w:rPr>
  </w:style>
  <w:style w:type="character" w:customStyle="1" w:styleId="11">
    <w:name w:val="UserStyle_0"/>
    <w:qFormat/>
    <w:uiPriority w:val="0"/>
    <w:rPr>
      <w:rFonts w:ascii="Times New Roman" w:hAnsi="Times New Roman" w:eastAsia="宋体"/>
    </w:r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table" w:customStyle="1" w:styleId="13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245</Words>
  <Characters>310</Characters>
  <Lines>5</Lines>
  <Paragraphs>1</Paragraphs>
  <TotalTime>2</TotalTime>
  <ScaleCrop>false</ScaleCrop>
  <LinksUpToDate>false</LinksUpToDate>
  <CharactersWithSpaces>330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2022-05-09T14:39:00Z</dcterms:created>
  <dc:creator>smt</dc:creator>
  <cp:lastModifiedBy>苏天一Tianyi sue 忠于wow</cp:lastModifiedBy>
  <dcterms:modified xsi:type="dcterms:W3CDTF">2023-12-05T03:27:33Z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C19D1ABB23974DE4BC60FF5695FB54B8_13</vt:lpwstr>
  </property>
</Properties>
</file>